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171" w:rsidRDefault="007B7171" w:rsidP="007B71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lang w:val="en-US" w:eastAsia="en-US" w:bidi="en-US"/>
        </w:rPr>
      </w:pPr>
      <w:r>
        <w:rPr>
          <w:b/>
          <w:sz w:val="28"/>
          <w:lang w:val="en-US" w:eastAsia="en-US" w:bidi="en-US"/>
        </w:rPr>
        <w:t>REVISED**</w:t>
      </w:r>
    </w:p>
    <w:p w:rsidR="00F375C2" w:rsidRPr="007009A6" w:rsidRDefault="005E5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lang w:val="en-US" w:eastAsia="en-US" w:bidi="en-US"/>
        </w:rPr>
      </w:pPr>
      <w:r w:rsidRPr="007009A6">
        <w:rPr>
          <w:b/>
          <w:sz w:val="28"/>
          <w:lang w:val="en-US" w:eastAsia="en-US" w:bidi="en-US"/>
        </w:rPr>
        <w:t>CARSON CITY CONSOLIDATED MUNICIPALITY</w:t>
      </w:r>
    </w:p>
    <w:p w:rsidR="00F375C2" w:rsidRPr="007009A6" w:rsidRDefault="005E5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lang w:val="en-US" w:eastAsia="en-US" w:bidi="en-US"/>
        </w:rPr>
      </w:pPr>
      <w:r w:rsidRPr="007009A6">
        <w:rPr>
          <w:b/>
          <w:sz w:val="28"/>
          <w:lang w:val="en-US" w:eastAsia="en-US" w:bidi="en-US"/>
        </w:rPr>
        <w:t xml:space="preserve">NOTICE OF </w:t>
      </w:r>
      <w:r w:rsidR="00483668">
        <w:rPr>
          <w:b/>
          <w:sz w:val="28"/>
          <w:lang w:val="en-US" w:eastAsia="en-US" w:bidi="en-US"/>
        </w:rPr>
        <w:t>WORKSHOP</w:t>
      </w:r>
      <w:r w:rsidRPr="007009A6">
        <w:rPr>
          <w:b/>
          <w:sz w:val="28"/>
          <w:lang w:val="en-US" w:eastAsia="en-US" w:bidi="en-US"/>
        </w:rPr>
        <w:t xml:space="preserve"> OF THE </w:t>
      </w:r>
    </w:p>
    <w:p w:rsidR="00F375C2" w:rsidRPr="007009A6" w:rsidRDefault="005E5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lang w:val="en-US" w:eastAsia="en-US" w:bidi="en-US"/>
        </w:rPr>
      </w:pPr>
      <w:r w:rsidRPr="007009A6">
        <w:rPr>
          <w:b/>
          <w:sz w:val="28"/>
          <w:lang w:val="en-US" w:eastAsia="en-US" w:bidi="en-US"/>
        </w:rPr>
        <w:t>PLANNING COMMISSION</w:t>
      </w:r>
    </w:p>
    <w:p w:rsidR="00F375C2" w:rsidRPr="007009A6" w:rsidRDefault="00F3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lang w:val="en-US" w:eastAsia="en-US" w:bidi="en-US"/>
        </w:rPr>
      </w:pPr>
    </w:p>
    <w:p w:rsidR="00F375C2" w:rsidRPr="007009A6" w:rsidRDefault="00F3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lang w:val="en-US" w:eastAsia="en-US" w:bidi="en-US"/>
        </w:rPr>
      </w:pPr>
    </w:p>
    <w:p w:rsidR="00F375C2" w:rsidRPr="007009A6" w:rsidRDefault="005E5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sidRPr="007009A6">
        <w:rPr>
          <w:b/>
          <w:sz w:val="24"/>
          <w:lang w:val="en-US" w:eastAsia="en-US" w:bidi="en-US"/>
        </w:rPr>
        <w:t>Day:</w:t>
      </w:r>
      <w:r w:rsidRPr="007009A6">
        <w:rPr>
          <w:sz w:val="24"/>
          <w:lang w:val="en-US" w:eastAsia="en-US" w:bidi="en-US"/>
        </w:rPr>
        <w:tab/>
      </w:r>
      <w:r w:rsidRPr="007009A6">
        <w:rPr>
          <w:sz w:val="24"/>
          <w:lang w:val="en-US" w:eastAsia="en-US" w:bidi="en-US"/>
        </w:rPr>
        <w:tab/>
      </w:r>
      <w:r w:rsidR="004E7F83">
        <w:rPr>
          <w:sz w:val="24"/>
          <w:lang w:val="en-US" w:eastAsia="en-US" w:bidi="en-US"/>
        </w:rPr>
        <w:t>Thursday</w:t>
      </w:r>
    </w:p>
    <w:p w:rsidR="00F375C2" w:rsidRPr="007009A6" w:rsidRDefault="005E5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lang w:val="en-US" w:eastAsia="en-US" w:bidi="en-US"/>
        </w:rPr>
      </w:pPr>
      <w:r w:rsidRPr="007009A6">
        <w:rPr>
          <w:b/>
          <w:sz w:val="24"/>
          <w:lang w:val="en-US" w:eastAsia="en-US" w:bidi="en-US"/>
        </w:rPr>
        <w:t>Date:</w:t>
      </w:r>
      <w:r w:rsidRPr="007009A6">
        <w:rPr>
          <w:b/>
          <w:sz w:val="24"/>
          <w:lang w:val="en-US" w:eastAsia="en-US" w:bidi="en-US"/>
        </w:rPr>
        <w:tab/>
      </w:r>
      <w:r w:rsidRPr="007009A6">
        <w:rPr>
          <w:b/>
          <w:sz w:val="24"/>
          <w:lang w:val="en-US" w:eastAsia="en-US" w:bidi="en-US"/>
        </w:rPr>
        <w:tab/>
      </w:r>
      <w:r w:rsidR="005B578E">
        <w:rPr>
          <w:sz w:val="24"/>
          <w:lang w:val="en-US" w:eastAsia="en-US" w:bidi="en-US"/>
        </w:rPr>
        <w:t xml:space="preserve">August </w:t>
      </w:r>
      <w:r w:rsidR="002057C8">
        <w:rPr>
          <w:sz w:val="24"/>
          <w:lang w:val="en-US" w:eastAsia="en-US" w:bidi="en-US"/>
        </w:rPr>
        <w:t>22</w:t>
      </w:r>
      <w:r w:rsidR="008C2271" w:rsidRPr="007009A6">
        <w:rPr>
          <w:sz w:val="24"/>
          <w:lang w:val="en-US" w:eastAsia="en-US" w:bidi="en-US"/>
        </w:rPr>
        <w:t>,</w:t>
      </w:r>
      <w:r w:rsidR="002960C9">
        <w:rPr>
          <w:sz w:val="24"/>
          <w:lang w:val="en-US" w:eastAsia="en-US" w:bidi="en-US"/>
        </w:rPr>
        <w:t xml:space="preserve"> 2019</w:t>
      </w:r>
    </w:p>
    <w:p w:rsidR="00F375C2" w:rsidRPr="007009A6" w:rsidRDefault="005E5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lang w:val="en-US" w:eastAsia="en-US" w:bidi="en-US"/>
        </w:rPr>
      </w:pPr>
      <w:r w:rsidRPr="007009A6">
        <w:rPr>
          <w:b/>
          <w:sz w:val="24"/>
          <w:lang w:val="en-US" w:eastAsia="en-US" w:bidi="en-US"/>
        </w:rPr>
        <w:t>Time:</w:t>
      </w:r>
      <w:r w:rsidRPr="007009A6">
        <w:rPr>
          <w:b/>
          <w:sz w:val="24"/>
          <w:lang w:val="en-US" w:eastAsia="en-US" w:bidi="en-US"/>
        </w:rPr>
        <w:tab/>
      </w:r>
      <w:r w:rsidRPr="007009A6">
        <w:rPr>
          <w:b/>
          <w:sz w:val="24"/>
          <w:lang w:val="en-US" w:eastAsia="en-US" w:bidi="en-US"/>
        </w:rPr>
        <w:tab/>
      </w:r>
      <w:r w:rsidRPr="007009A6">
        <w:rPr>
          <w:sz w:val="24"/>
          <w:lang w:val="en-US" w:eastAsia="en-US" w:bidi="en-US"/>
        </w:rPr>
        <w:t xml:space="preserve">Beginning at </w:t>
      </w:r>
      <w:r w:rsidR="002057C8">
        <w:rPr>
          <w:sz w:val="24"/>
          <w:lang w:val="en-US" w:eastAsia="en-US" w:bidi="en-US"/>
        </w:rPr>
        <w:t>3</w:t>
      </w:r>
      <w:r w:rsidR="004F6D5B">
        <w:rPr>
          <w:sz w:val="24"/>
          <w:lang w:val="en-US" w:eastAsia="en-US" w:bidi="en-US"/>
        </w:rPr>
        <w:t>:00</w:t>
      </w:r>
      <w:r w:rsidRPr="007009A6">
        <w:rPr>
          <w:sz w:val="24"/>
          <w:lang w:val="en-US" w:eastAsia="en-US" w:bidi="en-US"/>
        </w:rPr>
        <w:t xml:space="preserve"> </w:t>
      </w:r>
      <w:r w:rsidR="00CD7AEE">
        <w:rPr>
          <w:sz w:val="24"/>
          <w:lang w:val="en-US" w:eastAsia="en-US" w:bidi="en-US"/>
        </w:rPr>
        <w:t>p</w:t>
      </w:r>
      <w:r w:rsidRPr="007009A6">
        <w:rPr>
          <w:sz w:val="24"/>
          <w:lang w:val="en-US" w:eastAsia="en-US" w:bidi="en-US"/>
        </w:rPr>
        <w:t>m</w:t>
      </w:r>
    </w:p>
    <w:p w:rsidR="00141BD8" w:rsidRPr="007C4450" w:rsidRDefault="005E5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sidRPr="007009A6">
        <w:rPr>
          <w:b/>
          <w:sz w:val="24"/>
          <w:lang w:val="en-US" w:eastAsia="en-US" w:bidi="en-US"/>
        </w:rPr>
        <w:t>Location:</w:t>
      </w:r>
      <w:r w:rsidRPr="007009A6">
        <w:rPr>
          <w:b/>
          <w:sz w:val="24"/>
          <w:lang w:val="en-US" w:eastAsia="en-US" w:bidi="en-US"/>
        </w:rPr>
        <w:tab/>
      </w:r>
      <w:r w:rsidRPr="007C4450">
        <w:rPr>
          <w:sz w:val="24"/>
          <w:lang w:val="en-US" w:eastAsia="en-US" w:bidi="en-US"/>
        </w:rPr>
        <w:t xml:space="preserve">Community </w:t>
      </w:r>
      <w:r w:rsidR="00F6697D">
        <w:rPr>
          <w:sz w:val="24"/>
          <w:lang w:val="en-US" w:eastAsia="en-US" w:bidi="en-US"/>
        </w:rPr>
        <w:t>Development Department, Conference Room A</w:t>
      </w:r>
    </w:p>
    <w:p w:rsidR="00F375C2" w:rsidRPr="007C4450" w:rsidRDefault="005E5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lang w:val="en-US" w:eastAsia="en-US" w:bidi="en-US"/>
        </w:rPr>
      </w:pPr>
      <w:r w:rsidRPr="007C4450">
        <w:rPr>
          <w:b/>
          <w:sz w:val="24"/>
          <w:lang w:val="en-US" w:eastAsia="en-US" w:bidi="en-US"/>
        </w:rPr>
        <w:tab/>
      </w:r>
      <w:r w:rsidRPr="007C4450">
        <w:rPr>
          <w:b/>
          <w:sz w:val="24"/>
          <w:lang w:val="en-US" w:eastAsia="en-US" w:bidi="en-US"/>
        </w:rPr>
        <w:tab/>
      </w:r>
      <w:r w:rsidR="00F6697D">
        <w:rPr>
          <w:sz w:val="24"/>
          <w:lang w:val="en-US" w:eastAsia="en-US" w:bidi="en-US"/>
        </w:rPr>
        <w:t>108 E. Proctor Street</w:t>
      </w:r>
    </w:p>
    <w:p w:rsidR="00F375C2" w:rsidRPr="007009A6" w:rsidRDefault="005E5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8"/>
          <w:lang w:val="en-US" w:eastAsia="en-US" w:bidi="en-US"/>
        </w:rPr>
      </w:pPr>
      <w:r w:rsidRPr="007C4450">
        <w:rPr>
          <w:b/>
          <w:sz w:val="24"/>
          <w:lang w:val="en-US" w:eastAsia="en-US" w:bidi="en-US"/>
        </w:rPr>
        <w:tab/>
      </w:r>
      <w:r w:rsidRPr="007C4450">
        <w:rPr>
          <w:b/>
          <w:sz w:val="24"/>
          <w:lang w:val="en-US" w:eastAsia="en-US" w:bidi="en-US"/>
        </w:rPr>
        <w:tab/>
      </w:r>
      <w:r w:rsidRPr="007C4450">
        <w:rPr>
          <w:sz w:val="24"/>
          <w:lang w:val="en-US" w:eastAsia="en-US" w:bidi="en-US"/>
        </w:rPr>
        <w:t>Carson City, Nevada</w:t>
      </w:r>
    </w:p>
    <w:p w:rsidR="00F375C2" w:rsidRPr="007009A6" w:rsidRDefault="00F3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u w:val="single"/>
          <w:lang w:val="en-US" w:eastAsia="en-US" w:bidi="en-US"/>
        </w:rPr>
      </w:pPr>
    </w:p>
    <w:p w:rsidR="00F375C2" w:rsidRPr="007009A6" w:rsidRDefault="005E5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u w:val="single"/>
          <w:lang w:val="en-US" w:eastAsia="en-US" w:bidi="en-US"/>
        </w:rPr>
      </w:pPr>
      <w:r w:rsidRPr="007009A6">
        <w:rPr>
          <w:b/>
          <w:sz w:val="28"/>
          <w:lang w:val="en-US" w:eastAsia="en-US" w:bidi="en-US"/>
        </w:rPr>
        <w:t>AGENDA</w:t>
      </w:r>
    </w:p>
    <w:p w:rsidR="00F375C2" w:rsidRPr="007009A6" w:rsidRDefault="00F3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u w:val="single"/>
          <w:lang w:val="en-US" w:eastAsia="en-US" w:bidi="en-US"/>
        </w:rPr>
      </w:pPr>
    </w:p>
    <w:p w:rsidR="00F375C2" w:rsidRPr="007009A6" w:rsidRDefault="005E5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szCs w:val="24"/>
          <w:lang w:val="en-US" w:eastAsia="en-US" w:bidi="en-US"/>
        </w:rPr>
      </w:pPr>
      <w:r w:rsidRPr="007009A6">
        <w:rPr>
          <w:b/>
          <w:sz w:val="24"/>
          <w:szCs w:val="24"/>
          <w:lang w:val="en-US" w:eastAsia="en-US" w:bidi="en-US"/>
        </w:rPr>
        <w:t xml:space="preserve">A.    Roll Call, Determination of a Quorum </w:t>
      </w:r>
    </w:p>
    <w:p w:rsidR="00F375C2" w:rsidRPr="007009A6" w:rsidRDefault="00F3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szCs w:val="24"/>
          <w:lang w:val="en-US" w:eastAsia="en-US" w:bidi="en-US"/>
        </w:rPr>
      </w:pPr>
    </w:p>
    <w:p w:rsidR="00F375C2" w:rsidRPr="007009A6" w:rsidRDefault="005E5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szCs w:val="24"/>
          <w:lang w:val="en-US" w:eastAsia="en-US" w:bidi="en-US"/>
        </w:rPr>
      </w:pPr>
      <w:r w:rsidRPr="007009A6">
        <w:rPr>
          <w:b/>
          <w:sz w:val="24"/>
          <w:szCs w:val="24"/>
          <w:lang w:val="en-US" w:eastAsia="en-US" w:bidi="en-US"/>
        </w:rPr>
        <w:t>B.    Public Comment**</w:t>
      </w:r>
    </w:p>
    <w:p w:rsidR="00F375C2" w:rsidRPr="007009A6" w:rsidRDefault="005E504A">
      <w:pPr>
        <w:pStyle w:val="BodyText"/>
        <w:rPr>
          <w:i w:val="0"/>
          <w:sz w:val="24"/>
          <w:szCs w:val="24"/>
          <w:lang w:val="en-US" w:eastAsia="en-US" w:bidi="en-US"/>
        </w:rPr>
      </w:pPr>
      <w:r w:rsidRPr="007009A6">
        <w:rPr>
          <w:i w:val="0"/>
          <w:sz w:val="24"/>
          <w:szCs w:val="24"/>
          <w:lang w:val="en-US" w:eastAsia="en-US" w:bidi="en-US"/>
        </w:rPr>
        <w:t>The public is invited at this time to comment on and discuss any topic that is relevant to, or within the authority of the Planning Commission, including any matter that is not specifically included on the agenda as an action item.</w:t>
      </w:r>
    </w:p>
    <w:p w:rsidR="00F375C2" w:rsidRPr="007009A6" w:rsidRDefault="00F3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szCs w:val="24"/>
          <w:lang w:val="en-US" w:eastAsia="en-US" w:bidi="en-US"/>
        </w:rPr>
      </w:pPr>
    </w:p>
    <w:p w:rsidR="00F375C2" w:rsidRPr="007009A6" w:rsidRDefault="00F669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szCs w:val="24"/>
          <w:lang w:val="en-US" w:eastAsia="en-US" w:bidi="en-US"/>
        </w:rPr>
      </w:pPr>
      <w:r>
        <w:rPr>
          <w:b/>
          <w:sz w:val="24"/>
          <w:szCs w:val="24"/>
          <w:lang w:val="en-US" w:eastAsia="en-US" w:bidi="en-US"/>
        </w:rPr>
        <w:t>C</w:t>
      </w:r>
      <w:r w:rsidR="005E504A" w:rsidRPr="007009A6">
        <w:rPr>
          <w:b/>
          <w:sz w:val="24"/>
          <w:szCs w:val="24"/>
          <w:lang w:val="en-US" w:eastAsia="en-US" w:bidi="en-US"/>
        </w:rPr>
        <w:t>.    Modification of Agenda</w:t>
      </w:r>
    </w:p>
    <w:p w:rsidR="00F375C2" w:rsidRPr="007009A6" w:rsidRDefault="005E504A">
      <w:pPr>
        <w:pStyle w:val="BodyText"/>
        <w:rPr>
          <w:i w:val="0"/>
          <w:sz w:val="24"/>
          <w:szCs w:val="24"/>
          <w:lang w:val="en-US" w:eastAsia="en-US" w:bidi="en-US"/>
        </w:rPr>
      </w:pPr>
      <w:r w:rsidRPr="007009A6">
        <w:rPr>
          <w:i w:val="0"/>
          <w:sz w:val="24"/>
          <w:szCs w:val="24"/>
          <w:lang w:val="en-US" w:eastAsia="en-US" w:bidi="en-US"/>
        </w:rPr>
        <w:t>Items on the agenda may be taken out of order; the public body may combine two or more agenda items for consideration; and the public body may remove an item from the agenda or delay discussion relating to an item on the agenda at any time.</w:t>
      </w:r>
    </w:p>
    <w:p w:rsidR="00F375C2" w:rsidRPr="007009A6" w:rsidRDefault="00F37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szCs w:val="24"/>
          <w:lang w:val="en-US" w:eastAsia="en-US" w:bidi="en-US"/>
        </w:rPr>
      </w:pPr>
    </w:p>
    <w:p w:rsidR="00F375C2" w:rsidRPr="007009A6" w:rsidRDefault="00F669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szCs w:val="24"/>
          <w:lang w:val="en-US" w:eastAsia="en-US" w:bidi="en-US"/>
        </w:rPr>
      </w:pPr>
      <w:r>
        <w:rPr>
          <w:b/>
          <w:sz w:val="24"/>
          <w:szCs w:val="24"/>
          <w:lang w:val="en-US" w:eastAsia="en-US" w:bidi="en-US"/>
        </w:rPr>
        <w:t>D</w:t>
      </w:r>
      <w:r w:rsidR="005E504A" w:rsidRPr="007009A6">
        <w:rPr>
          <w:b/>
          <w:sz w:val="24"/>
          <w:szCs w:val="24"/>
          <w:lang w:val="en-US" w:eastAsia="en-US" w:bidi="en-US"/>
        </w:rPr>
        <w:t xml:space="preserve">.    </w:t>
      </w:r>
      <w:r>
        <w:rPr>
          <w:b/>
          <w:sz w:val="24"/>
          <w:szCs w:val="24"/>
          <w:lang w:val="en-US" w:eastAsia="en-US" w:bidi="en-US"/>
        </w:rPr>
        <w:t>Workshop</w:t>
      </w:r>
      <w:r w:rsidR="00177591">
        <w:rPr>
          <w:b/>
          <w:sz w:val="24"/>
          <w:szCs w:val="24"/>
          <w:lang w:val="en-US" w:eastAsia="en-US" w:bidi="en-US"/>
        </w:rPr>
        <w:t xml:space="preserve"> Items</w:t>
      </w:r>
    </w:p>
    <w:p w:rsidR="00F375C2" w:rsidRDefault="00F375C2">
      <w:pPr>
        <w:pStyle w:val="BodyText"/>
        <w:rPr>
          <w:i w:val="0"/>
          <w:sz w:val="24"/>
          <w:szCs w:val="24"/>
          <w:lang w:val="en-US" w:eastAsia="en-US" w:bidi="en-US"/>
        </w:rPr>
      </w:pPr>
    </w:p>
    <w:p w:rsidR="00F6697D" w:rsidRPr="00151E5C" w:rsidRDefault="00A41FE8" w:rsidP="00F6697D">
      <w:pPr>
        <w:tabs>
          <w:tab w:val="left" w:pos="540"/>
          <w:tab w:val="left" w:pos="2160"/>
        </w:tabs>
        <w:rPr>
          <w:sz w:val="24"/>
          <w:szCs w:val="24"/>
          <w:lang w:val="en-US" w:eastAsia="en-US" w:bidi="en-US"/>
        </w:rPr>
      </w:pPr>
      <w:r>
        <w:rPr>
          <w:b/>
          <w:sz w:val="24"/>
          <w:szCs w:val="24"/>
          <w:lang w:val="en-US" w:eastAsia="en-US" w:bidi="en-US"/>
        </w:rPr>
        <w:t>D</w:t>
      </w:r>
      <w:r w:rsidR="00F6697D" w:rsidRPr="008C7A22">
        <w:rPr>
          <w:b/>
          <w:sz w:val="24"/>
          <w:szCs w:val="24"/>
          <w:lang w:val="en-US" w:eastAsia="en-US" w:bidi="en-US"/>
        </w:rPr>
        <w:t>.1</w:t>
      </w:r>
      <w:r w:rsidR="00F6697D" w:rsidRPr="008C7A22">
        <w:rPr>
          <w:b/>
          <w:sz w:val="24"/>
          <w:szCs w:val="24"/>
          <w:lang w:val="en-US" w:eastAsia="en-US" w:bidi="en-US"/>
        </w:rPr>
        <w:tab/>
      </w:r>
      <w:r w:rsidR="00F6697D" w:rsidRPr="00151E5C">
        <w:rPr>
          <w:sz w:val="24"/>
          <w:szCs w:val="24"/>
          <w:lang w:val="en-US" w:eastAsia="en-US" w:bidi="en-US"/>
        </w:rPr>
        <w:t xml:space="preserve">For </w:t>
      </w:r>
      <w:r w:rsidR="00F6697D">
        <w:rPr>
          <w:sz w:val="24"/>
          <w:szCs w:val="24"/>
          <w:lang w:val="en-US" w:eastAsia="en-US" w:bidi="en-US"/>
        </w:rPr>
        <w:t>Discussion Only</w:t>
      </w:r>
      <w:r w:rsidR="00F6697D" w:rsidRPr="00151E5C">
        <w:rPr>
          <w:sz w:val="24"/>
          <w:szCs w:val="24"/>
          <w:lang w:val="en-US" w:eastAsia="en-US" w:bidi="en-US"/>
        </w:rPr>
        <w:t xml:space="preserve">: </w:t>
      </w:r>
      <w:r w:rsidR="00F6697D">
        <w:rPr>
          <w:sz w:val="24"/>
          <w:szCs w:val="24"/>
          <w:lang w:val="en-US" w:eastAsia="en-US" w:bidi="en-US"/>
        </w:rPr>
        <w:t>Discussion only regarding possible amendments to the Carson City Municipal Code</w:t>
      </w:r>
      <w:r w:rsidR="00DC677C">
        <w:rPr>
          <w:sz w:val="24"/>
          <w:szCs w:val="24"/>
          <w:lang w:val="en-US" w:eastAsia="en-US" w:bidi="en-US"/>
        </w:rPr>
        <w:t xml:space="preserve"> (CCMC)</w:t>
      </w:r>
      <w:r w:rsidR="00F6697D">
        <w:rPr>
          <w:sz w:val="24"/>
          <w:szCs w:val="24"/>
          <w:lang w:val="en-US" w:eastAsia="en-US" w:bidi="en-US"/>
        </w:rPr>
        <w:t>, Title 18, Zoning</w:t>
      </w:r>
      <w:r w:rsidR="00F6697D" w:rsidRPr="00151E5C">
        <w:rPr>
          <w:sz w:val="24"/>
          <w:szCs w:val="24"/>
          <w:lang w:val="en-US" w:eastAsia="en-US" w:bidi="en-US"/>
        </w:rPr>
        <w:t>. (</w:t>
      </w:r>
      <w:r w:rsidR="00F6697D">
        <w:rPr>
          <w:sz w:val="24"/>
          <w:szCs w:val="24"/>
          <w:lang w:val="en-US" w:eastAsia="en-US" w:bidi="en-US"/>
        </w:rPr>
        <w:t>Lee Plemel, lplemel@</w:t>
      </w:r>
      <w:r w:rsidR="00F6697D" w:rsidRPr="00151E5C">
        <w:rPr>
          <w:sz w:val="24"/>
          <w:szCs w:val="24"/>
          <w:lang w:val="en-US" w:eastAsia="en-US" w:bidi="en-US"/>
        </w:rPr>
        <w:t xml:space="preserve">carson.org) </w:t>
      </w:r>
    </w:p>
    <w:p w:rsidR="00F6697D" w:rsidRPr="00151E5C" w:rsidRDefault="00F6697D" w:rsidP="00F6697D">
      <w:pPr>
        <w:tabs>
          <w:tab w:val="left" w:pos="540"/>
          <w:tab w:val="left" w:pos="2160"/>
        </w:tabs>
        <w:rPr>
          <w:sz w:val="24"/>
          <w:szCs w:val="24"/>
          <w:lang w:val="en-US" w:eastAsia="en-US" w:bidi="en-US"/>
        </w:rPr>
      </w:pPr>
    </w:p>
    <w:p w:rsidR="00F6697D" w:rsidRPr="00912016" w:rsidRDefault="00F6697D" w:rsidP="00F6697D">
      <w:pPr>
        <w:tabs>
          <w:tab w:val="left" w:pos="540"/>
          <w:tab w:val="left" w:pos="1170"/>
        </w:tabs>
        <w:rPr>
          <w:i/>
          <w:sz w:val="24"/>
          <w:szCs w:val="24"/>
          <w:lang w:val="en-US" w:eastAsia="en-US" w:bidi="en-US"/>
        </w:rPr>
      </w:pPr>
      <w:r w:rsidRPr="00912016">
        <w:rPr>
          <w:b/>
          <w:i/>
          <w:sz w:val="24"/>
          <w:szCs w:val="24"/>
          <w:lang w:val="en-US" w:eastAsia="en-US" w:bidi="en-US"/>
        </w:rPr>
        <w:t>Summary</w:t>
      </w:r>
      <w:r>
        <w:rPr>
          <w:i/>
          <w:sz w:val="24"/>
          <w:szCs w:val="24"/>
          <w:lang w:val="en-US" w:eastAsia="en-US" w:bidi="en-US"/>
        </w:rPr>
        <w:t xml:space="preserve">:  The Planning Commission is in the process of reviewing Title 18 for possible amendments. The focus is this workshop will be </w:t>
      </w:r>
      <w:r w:rsidR="00DC677C">
        <w:rPr>
          <w:i/>
          <w:sz w:val="24"/>
          <w:szCs w:val="24"/>
          <w:lang w:val="en-US" w:eastAsia="en-US" w:bidi="en-US"/>
        </w:rPr>
        <w:t xml:space="preserve">CCMC </w:t>
      </w:r>
      <w:r w:rsidR="00F16C17">
        <w:rPr>
          <w:i/>
          <w:sz w:val="24"/>
          <w:szCs w:val="24"/>
          <w:lang w:val="en-US" w:eastAsia="en-US" w:bidi="en-US"/>
        </w:rPr>
        <w:t>Chapters</w:t>
      </w:r>
      <w:r>
        <w:rPr>
          <w:i/>
          <w:sz w:val="24"/>
          <w:szCs w:val="24"/>
          <w:lang w:val="en-US" w:eastAsia="en-US" w:bidi="en-US"/>
        </w:rPr>
        <w:t xml:space="preserve"> 18.03 (Definitions) and 18.04 (</w:t>
      </w:r>
      <w:r w:rsidR="00FA4DAC">
        <w:rPr>
          <w:i/>
          <w:sz w:val="24"/>
          <w:szCs w:val="24"/>
          <w:lang w:val="en-US" w:eastAsia="en-US" w:bidi="en-US"/>
        </w:rPr>
        <w:t xml:space="preserve">Use Districts). The Planning Commission will review </w:t>
      </w:r>
      <w:r w:rsidR="00DC677C">
        <w:rPr>
          <w:i/>
          <w:sz w:val="24"/>
          <w:szCs w:val="24"/>
          <w:lang w:val="en-US" w:eastAsia="en-US" w:bidi="en-US"/>
        </w:rPr>
        <w:t>various</w:t>
      </w:r>
      <w:r w:rsidR="00FA4DAC">
        <w:rPr>
          <w:i/>
          <w:sz w:val="24"/>
          <w:szCs w:val="24"/>
          <w:lang w:val="en-US" w:eastAsia="en-US" w:bidi="en-US"/>
        </w:rPr>
        <w:t xml:space="preserve"> sections of Title 18 and the Development Standards over several months</w:t>
      </w:r>
      <w:r w:rsidR="00EC018C">
        <w:rPr>
          <w:i/>
          <w:sz w:val="24"/>
          <w:szCs w:val="24"/>
          <w:lang w:val="en-US" w:eastAsia="en-US" w:bidi="en-US"/>
        </w:rPr>
        <w:t xml:space="preserve"> and conduct public workshops</w:t>
      </w:r>
      <w:r w:rsidR="00FA4DAC">
        <w:rPr>
          <w:i/>
          <w:sz w:val="24"/>
          <w:szCs w:val="24"/>
          <w:lang w:val="en-US" w:eastAsia="en-US" w:bidi="en-US"/>
        </w:rPr>
        <w:t xml:space="preserve"> before </w:t>
      </w:r>
      <w:r w:rsidR="00EC018C">
        <w:rPr>
          <w:i/>
          <w:sz w:val="24"/>
          <w:szCs w:val="24"/>
          <w:lang w:val="en-US" w:eastAsia="en-US" w:bidi="en-US"/>
        </w:rPr>
        <w:t>making</w:t>
      </w:r>
      <w:r w:rsidR="00FA4DAC">
        <w:rPr>
          <w:i/>
          <w:sz w:val="24"/>
          <w:szCs w:val="24"/>
          <w:lang w:val="en-US" w:eastAsia="en-US" w:bidi="en-US"/>
        </w:rPr>
        <w:t xml:space="preserve"> recommendations to the Board of Supervisors. </w:t>
      </w:r>
    </w:p>
    <w:p w:rsidR="00F6697D" w:rsidRPr="007009A6" w:rsidRDefault="00F6697D" w:rsidP="00F6697D">
      <w:pPr>
        <w:pStyle w:val="BodyText"/>
        <w:jc w:val="left"/>
        <w:rPr>
          <w:sz w:val="24"/>
          <w:szCs w:val="24"/>
          <w:lang w:val="en-US" w:eastAsia="en-US" w:bidi="en-US"/>
        </w:rPr>
      </w:pPr>
    </w:p>
    <w:p w:rsidR="00F6697D" w:rsidRPr="00151E5C" w:rsidRDefault="00A41FE8" w:rsidP="00F6697D">
      <w:pPr>
        <w:tabs>
          <w:tab w:val="left" w:pos="540"/>
          <w:tab w:val="left" w:pos="2160"/>
        </w:tabs>
        <w:rPr>
          <w:sz w:val="24"/>
          <w:szCs w:val="24"/>
          <w:lang w:val="en-US" w:eastAsia="en-US" w:bidi="en-US"/>
        </w:rPr>
      </w:pPr>
      <w:r>
        <w:rPr>
          <w:b/>
          <w:sz w:val="24"/>
          <w:szCs w:val="24"/>
          <w:lang w:val="en-US" w:eastAsia="en-US" w:bidi="en-US"/>
        </w:rPr>
        <w:t>D</w:t>
      </w:r>
      <w:r w:rsidR="00F6697D" w:rsidRPr="008C7A22">
        <w:rPr>
          <w:b/>
          <w:sz w:val="24"/>
          <w:szCs w:val="24"/>
          <w:lang w:val="en-US" w:eastAsia="en-US" w:bidi="en-US"/>
        </w:rPr>
        <w:t>.</w:t>
      </w:r>
      <w:r>
        <w:rPr>
          <w:b/>
          <w:sz w:val="24"/>
          <w:szCs w:val="24"/>
          <w:lang w:val="en-US" w:eastAsia="en-US" w:bidi="en-US"/>
        </w:rPr>
        <w:t>2</w:t>
      </w:r>
      <w:r w:rsidR="00F6697D" w:rsidRPr="008C7A22">
        <w:rPr>
          <w:b/>
          <w:sz w:val="24"/>
          <w:szCs w:val="24"/>
          <w:lang w:val="en-US" w:eastAsia="en-US" w:bidi="en-US"/>
        </w:rPr>
        <w:tab/>
      </w:r>
      <w:proofErr w:type="gramStart"/>
      <w:r w:rsidR="00F6697D" w:rsidRPr="00151E5C">
        <w:rPr>
          <w:sz w:val="24"/>
          <w:szCs w:val="24"/>
          <w:lang w:val="en-US" w:eastAsia="en-US" w:bidi="en-US"/>
        </w:rPr>
        <w:t>For</w:t>
      </w:r>
      <w:proofErr w:type="gramEnd"/>
      <w:r w:rsidR="00F6697D" w:rsidRPr="00151E5C">
        <w:rPr>
          <w:sz w:val="24"/>
          <w:szCs w:val="24"/>
          <w:lang w:val="en-US" w:eastAsia="en-US" w:bidi="en-US"/>
        </w:rPr>
        <w:t xml:space="preserve"> </w:t>
      </w:r>
      <w:r w:rsidR="00F6697D">
        <w:rPr>
          <w:sz w:val="24"/>
          <w:szCs w:val="24"/>
          <w:lang w:val="en-US" w:eastAsia="en-US" w:bidi="en-US"/>
        </w:rPr>
        <w:t>Discussion Only</w:t>
      </w:r>
      <w:r w:rsidR="00F6697D" w:rsidRPr="00151E5C">
        <w:rPr>
          <w:sz w:val="24"/>
          <w:szCs w:val="24"/>
          <w:lang w:val="en-US" w:eastAsia="en-US" w:bidi="en-US"/>
        </w:rPr>
        <w:t xml:space="preserve">: </w:t>
      </w:r>
      <w:r w:rsidR="00F6697D">
        <w:rPr>
          <w:sz w:val="24"/>
          <w:szCs w:val="24"/>
          <w:lang w:val="en-US" w:eastAsia="en-US" w:bidi="en-US"/>
        </w:rPr>
        <w:t xml:space="preserve">Discussion only regarding </w:t>
      </w:r>
      <w:r w:rsidR="00DC677C">
        <w:rPr>
          <w:sz w:val="24"/>
          <w:szCs w:val="24"/>
          <w:lang w:val="en-US" w:eastAsia="en-US" w:bidi="en-US"/>
        </w:rPr>
        <w:t xml:space="preserve">recurring meeting dates for Planning Commission workshops related to possible amendments to </w:t>
      </w:r>
      <w:r w:rsidR="00F6697D">
        <w:rPr>
          <w:sz w:val="24"/>
          <w:szCs w:val="24"/>
          <w:lang w:val="en-US" w:eastAsia="en-US" w:bidi="en-US"/>
        </w:rPr>
        <w:t>the Carson City Municipal Code, Title 18, Zoning</w:t>
      </w:r>
      <w:r w:rsidR="00F6697D" w:rsidRPr="00151E5C">
        <w:rPr>
          <w:sz w:val="24"/>
          <w:szCs w:val="24"/>
          <w:lang w:val="en-US" w:eastAsia="en-US" w:bidi="en-US"/>
        </w:rPr>
        <w:t>. (</w:t>
      </w:r>
      <w:r w:rsidR="00F6697D">
        <w:rPr>
          <w:sz w:val="24"/>
          <w:szCs w:val="24"/>
          <w:lang w:val="en-US" w:eastAsia="en-US" w:bidi="en-US"/>
        </w:rPr>
        <w:t>Lee Plemel, lplemel@</w:t>
      </w:r>
      <w:r w:rsidR="00F6697D" w:rsidRPr="00151E5C">
        <w:rPr>
          <w:sz w:val="24"/>
          <w:szCs w:val="24"/>
          <w:lang w:val="en-US" w:eastAsia="en-US" w:bidi="en-US"/>
        </w:rPr>
        <w:t xml:space="preserve">carson.org) </w:t>
      </w:r>
    </w:p>
    <w:p w:rsidR="00F6697D" w:rsidRPr="00151E5C" w:rsidRDefault="00F6697D" w:rsidP="00F6697D">
      <w:pPr>
        <w:tabs>
          <w:tab w:val="left" w:pos="540"/>
          <w:tab w:val="left" w:pos="2160"/>
        </w:tabs>
        <w:rPr>
          <w:sz w:val="24"/>
          <w:szCs w:val="24"/>
          <w:lang w:val="en-US" w:eastAsia="en-US" w:bidi="en-US"/>
        </w:rPr>
      </w:pPr>
    </w:p>
    <w:p w:rsidR="00F6697D" w:rsidRPr="00912016" w:rsidRDefault="00F6697D" w:rsidP="00F6697D">
      <w:pPr>
        <w:tabs>
          <w:tab w:val="left" w:pos="540"/>
          <w:tab w:val="left" w:pos="1170"/>
        </w:tabs>
        <w:rPr>
          <w:i/>
          <w:sz w:val="24"/>
          <w:szCs w:val="24"/>
          <w:lang w:val="en-US" w:eastAsia="en-US" w:bidi="en-US"/>
        </w:rPr>
      </w:pPr>
      <w:r w:rsidRPr="00912016">
        <w:rPr>
          <w:b/>
          <w:i/>
          <w:sz w:val="24"/>
          <w:szCs w:val="24"/>
          <w:lang w:val="en-US" w:eastAsia="en-US" w:bidi="en-US"/>
        </w:rPr>
        <w:t>Summary</w:t>
      </w:r>
      <w:r w:rsidR="00DC677C">
        <w:rPr>
          <w:i/>
          <w:sz w:val="24"/>
          <w:szCs w:val="24"/>
          <w:lang w:val="en-US" w:eastAsia="en-US" w:bidi="en-US"/>
        </w:rPr>
        <w:t xml:space="preserve">:  Review of Title 18 and the Development Standards will take several workshops with the Planning Commission prior to conducting public workshops and public hearings regarding possible amendments. </w:t>
      </w:r>
      <w:r w:rsidR="00DA1DDC">
        <w:rPr>
          <w:i/>
          <w:sz w:val="24"/>
          <w:szCs w:val="24"/>
          <w:lang w:val="en-US" w:eastAsia="en-US" w:bidi="en-US"/>
        </w:rPr>
        <w:t xml:space="preserve">This may require several workshops outside of the Planning Commission’s regular monthly meeting dates. </w:t>
      </w:r>
    </w:p>
    <w:p w:rsidR="00F6697D" w:rsidRPr="007009A6" w:rsidRDefault="00F6697D" w:rsidP="00F6697D">
      <w:pPr>
        <w:pStyle w:val="BodyText"/>
        <w:jc w:val="left"/>
        <w:rPr>
          <w:sz w:val="24"/>
          <w:szCs w:val="24"/>
          <w:lang w:val="en-US" w:eastAsia="en-US" w:bidi="en-US"/>
        </w:rPr>
      </w:pPr>
    </w:p>
    <w:p w:rsidR="00F375C2" w:rsidRPr="007009A6" w:rsidRDefault="00A41FE8" w:rsidP="00DA1DD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szCs w:val="24"/>
          <w:lang w:val="en-US" w:eastAsia="en-US" w:bidi="en-US"/>
        </w:rPr>
      </w:pPr>
      <w:r>
        <w:rPr>
          <w:b/>
          <w:sz w:val="24"/>
          <w:szCs w:val="24"/>
          <w:lang w:val="en-US" w:eastAsia="en-US" w:bidi="en-US"/>
        </w:rPr>
        <w:lastRenderedPageBreak/>
        <w:t>E</w:t>
      </w:r>
      <w:r w:rsidR="005E504A" w:rsidRPr="007009A6">
        <w:rPr>
          <w:b/>
          <w:sz w:val="24"/>
          <w:szCs w:val="24"/>
          <w:lang w:val="en-US" w:eastAsia="en-US" w:bidi="en-US"/>
        </w:rPr>
        <w:t>.    Public Comment**</w:t>
      </w:r>
    </w:p>
    <w:p w:rsidR="00F375C2" w:rsidRPr="007009A6" w:rsidRDefault="005E504A" w:rsidP="00057FD7">
      <w:pPr>
        <w:pStyle w:val="BodyText"/>
        <w:jc w:val="left"/>
        <w:rPr>
          <w:sz w:val="24"/>
          <w:szCs w:val="24"/>
          <w:lang w:val="en-US" w:eastAsia="en-US" w:bidi="en-US"/>
        </w:rPr>
      </w:pPr>
      <w:r w:rsidRPr="007009A6">
        <w:rPr>
          <w:i w:val="0"/>
          <w:sz w:val="24"/>
          <w:szCs w:val="24"/>
          <w:lang w:val="en-US" w:eastAsia="en-US" w:bidi="en-US"/>
        </w:rPr>
        <w:t>The public is invited at this time to comment on and discuss any topic that is relevant to, or within the authority of the Planning Commission including any matter that is not specifically included on the agenda as an action item.</w:t>
      </w:r>
    </w:p>
    <w:p w:rsidR="00F375C2" w:rsidRPr="007009A6" w:rsidRDefault="00F375C2" w:rsidP="00057F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4"/>
          <w:szCs w:val="24"/>
          <w:lang w:val="en-US" w:eastAsia="en-US" w:bidi="en-US"/>
        </w:rPr>
      </w:pPr>
    </w:p>
    <w:p w:rsidR="00F375C2" w:rsidRPr="007009A6" w:rsidRDefault="00A41FE8" w:rsidP="00057F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szCs w:val="24"/>
          <w:lang w:val="en-US" w:eastAsia="en-US" w:bidi="en-US"/>
        </w:rPr>
      </w:pPr>
      <w:r>
        <w:rPr>
          <w:b/>
          <w:sz w:val="24"/>
          <w:szCs w:val="24"/>
          <w:lang w:val="en-US" w:eastAsia="en-US" w:bidi="en-US"/>
        </w:rPr>
        <w:t>F</w:t>
      </w:r>
      <w:r w:rsidR="005E504A" w:rsidRPr="007009A6">
        <w:rPr>
          <w:b/>
          <w:sz w:val="24"/>
          <w:szCs w:val="24"/>
          <w:lang w:val="en-US" w:eastAsia="en-US" w:bidi="en-US"/>
        </w:rPr>
        <w:t>.    For Possible Action:  Adjournment</w:t>
      </w:r>
    </w:p>
    <w:p w:rsidR="00141BD8" w:rsidRPr="007009A6" w:rsidRDefault="00141BD8" w:rsidP="00057FD7">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szCs w:val="24"/>
          <w:lang w:val="en-US" w:eastAsia="en-US" w:bidi="en-US"/>
        </w:rPr>
      </w:pPr>
    </w:p>
    <w:p w:rsidR="00F375C2" w:rsidRPr="007009A6" w:rsidRDefault="005E504A" w:rsidP="00057FD7">
      <w:pPr>
        <w:pStyle w:val="BodyText"/>
        <w:jc w:val="left"/>
        <w:rPr>
          <w:sz w:val="24"/>
          <w:szCs w:val="24"/>
          <w:lang w:val="en-US" w:eastAsia="en-US" w:bidi="en-US"/>
        </w:rPr>
      </w:pPr>
      <w:r w:rsidRPr="007009A6">
        <w:rPr>
          <w:sz w:val="24"/>
          <w:szCs w:val="24"/>
          <w:lang w:val="en-US" w:eastAsia="en-US" w:bidi="en-US"/>
        </w:rPr>
        <w:t>*</w:t>
      </w:r>
      <w:proofErr w:type="gramStart"/>
      <w:r w:rsidRPr="007009A6">
        <w:rPr>
          <w:sz w:val="24"/>
          <w:szCs w:val="24"/>
          <w:lang w:val="en-US" w:eastAsia="en-US" w:bidi="en-US"/>
        </w:rPr>
        <w:t>*  PUBLIC</w:t>
      </w:r>
      <w:proofErr w:type="gramEnd"/>
      <w:r w:rsidRPr="007009A6">
        <w:rPr>
          <w:sz w:val="24"/>
          <w:szCs w:val="24"/>
          <w:lang w:val="en-US" w:eastAsia="en-US" w:bidi="en-US"/>
        </w:rPr>
        <w:t xml:space="preserve"> COMMENT:  The Commission will provide at least two public comment periods in compliance with the minimum requirements of the Open Meeting Law prior to adjournment.  In addition, it is Carson City’s aspirational goal to also provide for item-specific public comment as follows:  In order for members of the public to participate in the public body’s consideration of an agenda item, the public is strongly encouraged to comment on an agenda item when called for by the Chair during the item itself.  No action may be taken on a matter raised under public comment unless the item has been specifically included on the agenda as an item upon which action may be taken.  Comments may be limited to </w:t>
      </w:r>
      <w:r w:rsidRPr="007009A6">
        <w:rPr>
          <w:b/>
          <w:sz w:val="24"/>
          <w:szCs w:val="24"/>
          <w:lang w:val="en-US" w:eastAsia="en-US" w:bidi="en-US"/>
        </w:rPr>
        <w:t>three minutes</w:t>
      </w:r>
      <w:r w:rsidRPr="007009A6">
        <w:rPr>
          <w:sz w:val="24"/>
          <w:szCs w:val="24"/>
          <w:lang w:val="en-US" w:eastAsia="en-US" w:bidi="en-US"/>
        </w:rPr>
        <w:t xml:space="preserve"> per person or topic at the discretion of the Chair in order to facilitate the meeting.</w:t>
      </w:r>
    </w:p>
    <w:p w:rsidR="00141BD8" w:rsidRPr="007009A6" w:rsidRDefault="00141BD8" w:rsidP="00141BD8">
      <w:pPr>
        <w:pStyle w:val="BodyText"/>
        <w:pBdr>
          <w:bottom w:val="single" w:sz="4" w:space="1" w:color="auto"/>
        </w:pBdr>
        <w:rPr>
          <w:i w:val="0"/>
          <w:sz w:val="24"/>
          <w:szCs w:val="24"/>
          <w:lang w:val="en-US" w:eastAsia="en-US" w:bidi="en-US"/>
        </w:rPr>
      </w:pPr>
    </w:p>
    <w:p w:rsidR="00F375C2" w:rsidRPr="007009A6" w:rsidRDefault="005E504A" w:rsidP="00141BD8">
      <w:pPr>
        <w:pStyle w:val="BodyText"/>
        <w:jc w:val="center"/>
        <w:rPr>
          <w:b/>
          <w:i w:val="0"/>
          <w:sz w:val="24"/>
          <w:szCs w:val="24"/>
          <w:u w:val="single"/>
          <w:lang w:val="en-US" w:eastAsia="en-US" w:bidi="en-US"/>
        </w:rPr>
      </w:pPr>
      <w:r w:rsidRPr="007009A6">
        <w:rPr>
          <w:b/>
          <w:i w:val="0"/>
          <w:sz w:val="24"/>
          <w:szCs w:val="24"/>
          <w:u w:val="single"/>
          <w:lang w:val="en-US" w:eastAsia="en-US" w:bidi="en-US"/>
        </w:rPr>
        <w:t>For Further Information</w:t>
      </w:r>
    </w:p>
    <w:p w:rsidR="00141BD8" w:rsidRPr="007009A6" w:rsidRDefault="00141BD8" w:rsidP="00141BD8">
      <w:pPr>
        <w:pStyle w:val="BodyText"/>
        <w:jc w:val="center"/>
        <w:rPr>
          <w:b/>
          <w:i w:val="0"/>
          <w:sz w:val="24"/>
          <w:szCs w:val="24"/>
          <w:u w:val="single"/>
          <w:lang w:val="en-US" w:eastAsia="en-US" w:bidi="en-US"/>
        </w:rPr>
      </w:pPr>
    </w:p>
    <w:p w:rsidR="00F375C2" w:rsidRPr="007009A6" w:rsidRDefault="005E504A" w:rsidP="00057FD7">
      <w:pPr>
        <w:pStyle w:val="BodyText"/>
        <w:jc w:val="left"/>
        <w:rPr>
          <w:i w:val="0"/>
          <w:sz w:val="24"/>
          <w:szCs w:val="24"/>
          <w:lang w:val="en-US" w:eastAsia="en-US" w:bidi="en-US"/>
        </w:rPr>
      </w:pPr>
      <w:r w:rsidRPr="007009A6">
        <w:rPr>
          <w:i w:val="0"/>
          <w:sz w:val="24"/>
          <w:szCs w:val="24"/>
          <w:lang w:val="en-US" w:eastAsia="en-US" w:bidi="en-US"/>
        </w:rPr>
        <w:t xml:space="preserve">If you would like more information about an agenda item listed above, please contact the staff member listed at the end of the particular item in which you are interested at 775-887-2180.  Supporting materials for the meeting are available in the Planning Division office located at 108 E. Proctor Street, Carson City or at </w:t>
      </w:r>
      <w:hyperlink r:id="rId9" w:history="1">
        <w:r w:rsidR="00623DD6" w:rsidRPr="00284744">
          <w:rPr>
            <w:rStyle w:val="Hyperlink"/>
            <w:i w:val="0"/>
            <w:sz w:val="24"/>
            <w:szCs w:val="24"/>
            <w:lang w:val="en-US" w:eastAsia="en-US" w:bidi="en-US"/>
          </w:rPr>
          <w:t>https://carson.org/government/meeting-information/agendas</w:t>
        </w:r>
      </w:hyperlink>
      <w:r w:rsidR="00623DD6">
        <w:rPr>
          <w:i w:val="0"/>
          <w:sz w:val="24"/>
          <w:szCs w:val="24"/>
          <w:lang w:val="en-US" w:eastAsia="en-US" w:bidi="en-US"/>
        </w:rPr>
        <w:t xml:space="preserve">. </w:t>
      </w:r>
      <w:r w:rsidR="00DA1DDC">
        <w:rPr>
          <w:i w:val="0"/>
          <w:sz w:val="24"/>
          <w:szCs w:val="24"/>
          <w:lang w:val="en-US" w:eastAsia="en-US" w:bidi="en-US"/>
        </w:rPr>
        <w:t xml:space="preserve"> </w:t>
      </w:r>
    </w:p>
    <w:p w:rsidR="00F375C2" w:rsidRPr="007009A6" w:rsidRDefault="00F375C2" w:rsidP="00057FD7">
      <w:pPr>
        <w:pStyle w:val="BodyText"/>
        <w:jc w:val="left"/>
        <w:rPr>
          <w:i w:val="0"/>
          <w:sz w:val="24"/>
          <w:szCs w:val="24"/>
          <w:lang w:val="en-US" w:eastAsia="en-US" w:bidi="en-US"/>
        </w:rPr>
      </w:pPr>
    </w:p>
    <w:p w:rsidR="00F375C2" w:rsidRPr="007009A6" w:rsidRDefault="005E504A" w:rsidP="00057FD7">
      <w:pPr>
        <w:pStyle w:val="BodyText"/>
        <w:jc w:val="left"/>
        <w:rPr>
          <w:b/>
          <w:i w:val="0"/>
          <w:sz w:val="24"/>
          <w:szCs w:val="24"/>
          <w:lang w:val="en-US" w:eastAsia="en-US" w:bidi="en-US"/>
        </w:rPr>
      </w:pPr>
      <w:r w:rsidRPr="007009A6">
        <w:rPr>
          <w:b/>
          <w:i w:val="0"/>
          <w:sz w:val="24"/>
          <w:szCs w:val="24"/>
          <w:lang w:val="en-US" w:eastAsia="en-US" w:bidi="en-US"/>
        </w:rPr>
        <w:t>The Commission is pleased to make reasonable accommodations for members of the public who wish to attend the meeting and need assistance.  If special arrangements for the meeting are necessary, please notify the Planning Division in writing at 108 E. Proctor St., Carson City, Nevada  89701, or call 775-887-2180, as soon as possible.</w:t>
      </w:r>
    </w:p>
    <w:p w:rsidR="008C2271" w:rsidRPr="007009A6" w:rsidRDefault="005E504A">
      <w:pPr>
        <w:pStyle w:val="BodyText"/>
        <w:rPr>
          <w:i w:val="0"/>
          <w:sz w:val="24"/>
          <w:szCs w:val="24"/>
          <w:lang w:val="en-US" w:eastAsia="en-US" w:bidi="en-US"/>
        </w:rPr>
      </w:pPr>
      <w:r w:rsidRPr="007009A6">
        <w:rPr>
          <w:i w:val="0"/>
          <w:sz w:val="24"/>
          <w:szCs w:val="24"/>
          <w:lang w:val="en-US" w:eastAsia="en-US" w:bidi="en-US"/>
        </w:rPr>
        <w:tab/>
      </w:r>
    </w:p>
    <w:p w:rsidR="00F375C2" w:rsidRPr="007009A6" w:rsidRDefault="005E504A" w:rsidP="00141BD8">
      <w:pPr>
        <w:pStyle w:val="BodyText"/>
        <w:jc w:val="center"/>
        <w:rPr>
          <w:i w:val="0"/>
          <w:sz w:val="24"/>
          <w:szCs w:val="24"/>
          <w:lang w:val="en-US" w:eastAsia="en-US" w:bidi="en-US"/>
        </w:rPr>
      </w:pPr>
      <w:r w:rsidRPr="007009A6">
        <w:rPr>
          <w:i w:val="0"/>
          <w:sz w:val="24"/>
          <w:szCs w:val="24"/>
          <w:lang w:val="en-US" w:eastAsia="en-US" w:bidi="en-US"/>
        </w:rPr>
        <w:t>This agenda has been posted at the following locations:</w:t>
      </w:r>
    </w:p>
    <w:p w:rsidR="00E7371C" w:rsidRPr="007009A6" w:rsidRDefault="00E7371C" w:rsidP="00141BD8">
      <w:pPr>
        <w:pStyle w:val="BodyText"/>
        <w:jc w:val="center"/>
        <w:rPr>
          <w:i w:val="0"/>
          <w:sz w:val="24"/>
          <w:szCs w:val="24"/>
          <w:lang w:val="en-US" w:eastAsia="en-US" w:bidi="en-US"/>
        </w:rPr>
      </w:pPr>
    </w:p>
    <w:p w:rsidR="00F375C2" w:rsidRPr="007009A6" w:rsidRDefault="005E504A" w:rsidP="00141BD8">
      <w:pPr>
        <w:pStyle w:val="BodyText"/>
        <w:jc w:val="center"/>
        <w:rPr>
          <w:i w:val="0"/>
          <w:sz w:val="24"/>
          <w:szCs w:val="24"/>
          <w:lang w:val="en-US" w:eastAsia="en-US" w:bidi="en-US"/>
        </w:rPr>
      </w:pPr>
      <w:r w:rsidRPr="007009A6">
        <w:rPr>
          <w:i w:val="0"/>
          <w:sz w:val="24"/>
          <w:szCs w:val="24"/>
          <w:lang w:val="en-US" w:eastAsia="en-US" w:bidi="en-US"/>
        </w:rPr>
        <w:t>City Hall, 201 North Carson Street</w:t>
      </w:r>
    </w:p>
    <w:p w:rsidR="00F375C2" w:rsidRPr="007009A6" w:rsidRDefault="005E504A" w:rsidP="00141BD8">
      <w:pPr>
        <w:pStyle w:val="BodyText"/>
        <w:jc w:val="center"/>
        <w:rPr>
          <w:i w:val="0"/>
          <w:sz w:val="24"/>
          <w:szCs w:val="24"/>
          <w:lang w:val="en-US" w:eastAsia="en-US" w:bidi="en-US"/>
        </w:rPr>
      </w:pPr>
      <w:r w:rsidRPr="007009A6">
        <w:rPr>
          <w:i w:val="0"/>
          <w:sz w:val="24"/>
          <w:szCs w:val="24"/>
          <w:lang w:val="en-US" w:eastAsia="en-US" w:bidi="en-US"/>
        </w:rPr>
        <w:t>Community Center-Sierra Room, 851 East William Street</w:t>
      </w:r>
    </w:p>
    <w:p w:rsidR="00F375C2" w:rsidRPr="007009A6" w:rsidRDefault="005E504A" w:rsidP="00141BD8">
      <w:pPr>
        <w:pStyle w:val="BodyText"/>
        <w:jc w:val="center"/>
        <w:rPr>
          <w:i w:val="0"/>
          <w:sz w:val="24"/>
          <w:szCs w:val="24"/>
          <w:lang w:val="en-US" w:eastAsia="en-US" w:bidi="en-US"/>
        </w:rPr>
      </w:pPr>
      <w:r w:rsidRPr="007009A6">
        <w:rPr>
          <w:i w:val="0"/>
          <w:sz w:val="24"/>
          <w:szCs w:val="24"/>
          <w:lang w:val="en-US" w:eastAsia="en-US" w:bidi="en-US"/>
        </w:rPr>
        <w:t>Community Development Department, 108 E. Proctor Street</w:t>
      </w:r>
    </w:p>
    <w:p w:rsidR="00F375C2" w:rsidRPr="007009A6" w:rsidRDefault="005E504A" w:rsidP="00141BD8">
      <w:pPr>
        <w:pStyle w:val="BodyText"/>
        <w:jc w:val="center"/>
        <w:rPr>
          <w:i w:val="0"/>
          <w:sz w:val="24"/>
          <w:szCs w:val="24"/>
          <w:lang w:val="en-US" w:eastAsia="en-US" w:bidi="en-US"/>
        </w:rPr>
      </w:pPr>
      <w:r w:rsidRPr="007009A6">
        <w:rPr>
          <w:i w:val="0"/>
          <w:sz w:val="24"/>
          <w:szCs w:val="24"/>
          <w:lang w:val="en-US" w:eastAsia="en-US" w:bidi="en-US"/>
        </w:rPr>
        <w:t xml:space="preserve">Dept. of Public Works, Corporate Yard Facility, 3505 </w:t>
      </w:r>
      <w:proofErr w:type="spellStart"/>
      <w:r w:rsidRPr="007009A6">
        <w:rPr>
          <w:i w:val="0"/>
          <w:sz w:val="24"/>
          <w:szCs w:val="24"/>
          <w:lang w:val="en-US" w:eastAsia="en-US" w:bidi="en-US"/>
        </w:rPr>
        <w:t>Butti</w:t>
      </w:r>
      <w:proofErr w:type="spellEnd"/>
      <w:r w:rsidRPr="007009A6">
        <w:rPr>
          <w:i w:val="0"/>
          <w:sz w:val="24"/>
          <w:szCs w:val="24"/>
          <w:lang w:val="en-US" w:eastAsia="en-US" w:bidi="en-US"/>
        </w:rPr>
        <w:t xml:space="preserve"> Way</w:t>
      </w:r>
    </w:p>
    <w:p w:rsidR="00623DD6" w:rsidRDefault="005E504A" w:rsidP="00141BD8">
      <w:pPr>
        <w:pStyle w:val="BodyText"/>
        <w:jc w:val="center"/>
        <w:rPr>
          <w:i w:val="0"/>
          <w:sz w:val="24"/>
          <w:szCs w:val="24"/>
          <w:lang w:val="en-US" w:eastAsia="en-US" w:bidi="en-US"/>
        </w:rPr>
      </w:pPr>
      <w:r w:rsidRPr="007009A6">
        <w:rPr>
          <w:i w:val="0"/>
          <w:sz w:val="24"/>
          <w:szCs w:val="24"/>
          <w:lang w:val="en-US" w:eastAsia="en-US" w:bidi="en-US"/>
        </w:rPr>
        <w:t>This agenda is also available on the Carson City Website at</w:t>
      </w:r>
    </w:p>
    <w:p w:rsidR="00F375C2" w:rsidRPr="007009A6" w:rsidRDefault="005E504A" w:rsidP="00141BD8">
      <w:pPr>
        <w:pStyle w:val="BodyText"/>
        <w:jc w:val="center"/>
        <w:rPr>
          <w:i w:val="0"/>
          <w:sz w:val="24"/>
          <w:szCs w:val="24"/>
          <w:lang w:val="en-US" w:eastAsia="en-US" w:bidi="en-US"/>
        </w:rPr>
      </w:pPr>
      <w:r w:rsidRPr="007009A6">
        <w:rPr>
          <w:i w:val="0"/>
          <w:sz w:val="24"/>
          <w:szCs w:val="24"/>
          <w:lang w:val="en-US" w:eastAsia="en-US" w:bidi="en-US"/>
        </w:rPr>
        <w:t xml:space="preserve"> </w:t>
      </w:r>
      <w:hyperlink r:id="rId10" w:history="1">
        <w:r w:rsidR="00623DD6" w:rsidRPr="00284744">
          <w:rPr>
            <w:rStyle w:val="Hyperlink"/>
            <w:i w:val="0"/>
            <w:sz w:val="24"/>
            <w:szCs w:val="24"/>
            <w:lang w:val="en-US" w:eastAsia="en-US" w:bidi="en-US"/>
          </w:rPr>
          <w:t>https://carson.org/government/meeting-information/agendas</w:t>
        </w:r>
      </w:hyperlink>
      <w:r w:rsidR="00623DD6">
        <w:rPr>
          <w:i w:val="0"/>
          <w:sz w:val="24"/>
          <w:szCs w:val="24"/>
          <w:lang w:val="en-US" w:eastAsia="en-US" w:bidi="en-US"/>
        </w:rPr>
        <w:t xml:space="preserve"> </w:t>
      </w:r>
    </w:p>
    <w:p w:rsidR="00F375C2" w:rsidRDefault="005E504A" w:rsidP="006E4D5D">
      <w:pPr>
        <w:pStyle w:val="BodyText"/>
        <w:jc w:val="center"/>
        <w:rPr>
          <w:i w:val="0"/>
          <w:sz w:val="24"/>
          <w:szCs w:val="24"/>
          <w:lang w:val="en-US" w:eastAsia="en-US" w:bidi="en-US"/>
        </w:rPr>
      </w:pPr>
      <w:r w:rsidRPr="007009A6">
        <w:rPr>
          <w:i w:val="0"/>
          <w:sz w:val="24"/>
          <w:szCs w:val="24"/>
          <w:lang w:val="en-US" w:eastAsia="en-US" w:bidi="en-US"/>
        </w:rPr>
        <w:t xml:space="preserve">State Website - </w:t>
      </w:r>
      <w:hyperlink r:id="rId11" w:history="1">
        <w:r w:rsidR="007B7171" w:rsidRPr="001E09C2">
          <w:rPr>
            <w:rStyle w:val="Hyperlink"/>
            <w:i w:val="0"/>
            <w:sz w:val="24"/>
            <w:szCs w:val="24"/>
            <w:lang w:val="en-US" w:eastAsia="en-US" w:bidi="en-US"/>
          </w:rPr>
          <w:t>https://notice.nv.gov</w:t>
        </w:r>
      </w:hyperlink>
    </w:p>
    <w:p w:rsidR="007B7171" w:rsidRDefault="007B7171" w:rsidP="006E4D5D">
      <w:pPr>
        <w:pStyle w:val="BodyText"/>
        <w:jc w:val="center"/>
        <w:rPr>
          <w:i w:val="0"/>
          <w:sz w:val="24"/>
          <w:szCs w:val="24"/>
          <w:lang w:val="en-US" w:eastAsia="en-US" w:bidi="en-US"/>
        </w:rPr>
      </w:pPr>
    </w:p>
    <w:p w:rsidR="007B7171" w:rsidRPr="007B7171" w:rsidRDefault="007B7171" w:rsidP="007B7171">
      <w:pPr>
        <w:pStyle w:val="BodyText"/>
        <w:jc w:val="left"/>
        <w:rPr>
          <w:b/>
          <w:i w:val="0"/>
          <w:sz w:val="24"/>
          <w:szCs w:val="24"/>
          <w:lang w:val="en-US" w:eastAsia="en-US" w:bidi="en-US"/>
        </w:rPr>
      </w:pPr>
      <w:r w:rsidRPr="007B7171">
        <w:rPr>
          <w:b/>
          <w:i w:val="0"/>
          <w:sz w:val="24"/>
          <w:szCs w:val="24"/>
          <w:lang w:val="en-US" w:eastAsia="en-US" w:bidi="en-US"/>
        </w:rPr>
        <w:t>**Day of meeting corrected to reflect Thursday</w:t>
      </w:r>
      <w:r w:rsidR="0019539B">
        <w:rPr>
          <w:b/>
          <w:i w:val="0"/>
          <w:sz w:val="24"/>
          <w:szCs w:val="24"/>
          <w:lang w:val="en-US" w:eastAsia="en-US" w:bidi="en-US"/>
        </w:rPr>
        <w:t>.</w:t>
      </w:r>
      <w:bookmarkStart w:id="0" w:name="_GoBack"/>
      <w:bookmarkEnd w:id="0"/>
    </w:p>
    <w:sectPr w:rsidR="007B7171" w:rsidRPr="007B7171">
      <w:footerReference w:type="default" r:id="rId12"/>
      <w:footerReference w:type="first" r:id="rId13"/>
      <w:type w:val="continuous"/>
      <w:pgSz w:w="12240" w:h="15840"/>
      <w:pgMar w:top="1152" w:right="1152" w:bottom="1152" w:left="1152" w:header="432"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171" w:rsidRDefault="007B7171">
      <w:r>
        <w:separator/>
      </w:r>
    </w:p>
  </w:endnote>
  <w:endnote w:type="continuationSeparator" w:id="0">
    <w:p w:rsidR="007B7171" w:rsidRDefault="007B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171" w:rsidRDefault="007B7171">
    <w:pPr>
      <w:widowControl w:val="0"/>
      <w:tabs>
        <w:tab w:val="left" w:pos="14"/>
        <w:tab w:val="left" w:pos="20"/>
        <w:tab w:val="center" w:pos="4968"/>
        <w:tab w:val="right" w:pos="9936"/>
      </w:tabs>
      <w:spacing w:line="235" w:lineRule="exact"/>
      <w:ind w:left="20"/>
      <w:rPr>
        <w:sz w:val="22"/>
        <w:lang w:val="en-US" w:eastAsia="en-US" w:bidi="en-US"/>
      </w:rPr>
    </w:pPr>
    <w:r>
      <w:rPr>
        <w:sz w:val="22"/>
        <w:lang w:val="en-US" w:eastAsia="en-US" w:bidi="en-US"/>
      </w:rPr>
      <w:t>Planning Commission</w:t>
    </w:r>
    <w:r>
      <w:rPr>
        <w:sz w:val="22"/>
        <w:lang w:val="en-US" w:eastAsia="en-US" w:bidi="en-US"/>
      </w:rPr>
      <w:tab/>
      <w:t xml:space="preserve">Page </w:t>
    </w:r>
    <w:r>
      <w:rPr>
        <w:sz w:val="22"/>
        <w:lang w:val="en-US" w:eastAsia="en-US" w:bidi="en-US"/>
      </w:rPr>
      <w:fldChar w:fldCharType="begin"/>
    </w:r>
    <w:r>
      <w:rPr>
        <w:sz w:val="22"/>
        <w:lang w:val="en-US" w:eastAsia="en-US" w:bidi="en-US"/>
      </w:rPr>
      <w:instrText xml:space="preserve"> PAGE \* Arabic \* MERGEFORMAT </w:instrText>
    </w:r>
    <w:r>
      <w:rPr>
        <w:sz w:val="22"/>
        <w:lang w:val="en-US" w:eastAsia="en-US" w:bidi="en-US"/>
      </w:rPr>
      <w:fldChar w:fldCharType="separate"/>
    </w:r>
    <w:r w:rsidR="0019539B">
      <w:rPr>
        <w:noProof/>
        <w:sz w:val="22"/>
        <w:lang w:val="en-US" w:eastAsia="en-US" w:bidi="en-US"/>
      </w:rPr>
      <w:t>2</w:t>
    </w:r>
    <w:r>
      <w:rPr>
        <w:sz w:val="22"/>
        <w:lang w:val="en-US" w:eastAsia="en-US" w:bidi="en-US"/>
      </w:rPr>
      <w:fldChar w:fldCharType="end"/>
    </w:r>
    <w:r>
      <w:rPr>
        <w:sz w:val="22"/>
        <w:lang w:val="en-US" w:eastAsia="en-US" w:bidi="en-US"/>
      </w:rPr>
      <w:t xml:space="preserve"> </w:t>
    </w:r>
    <w:r>
      <w:rPr>
        <w:sz w:val="22"/>
        <w:lang w:val="en-US" w:eastAsia="en-US" w:bidi="en-US"/>
      </w:rPr>
      <w:tab/>
      <w:t>August 22,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171" w:rsidRDefault="007B7171">
    <w:pPr>
      <w:widowControl w:val="0"/>
      <w:tabs>
        <w:tab w:val="left" w:pos="14"/>
        <w:tab w:val="left" w:pos="20"/>
        <w:tab w:val="center" w:pos="4968"/>
        <w:tab w:val="right" w:pos="9936"/>
      </w:tabs>
      <w:spacing w:line="235" w:lineRule="exact"/>
      <w:ind w:left="20"/>
      <w:rPr>
        <w:sz w:val="22"/>
        <w:lang w:val="en-US" w:eastAsia="en-US" w:bidi="en-US"/>
      </w:rPr>
    </w:pPr>
    <w:r>
      <w:rPr>
        <w:sz w:val="22"/>
        <w:lang w:val="en-US" w:eastAsia="en-US" w:bidi="en-US"/>
      </w:rPr>
      <w:t>Planning Commission Workshop</w:t>
    </w:r>
    <w:r>
      <w:rPr>
        <w:sz w:val="22"/>
        <w:lang w:val="en-US" w:eastAsia="en-US" w:bidi="en-US"/>
      </w:rPr>
      <w:tab/>
      <w:t xml:space="preserve">Page </w:t>
    </w:r>
    <w:r>
      <w:rPr>
        <w:sz w:val="22"/>
        <w:lang w:val="en-US" w:eastAsia="en-US" w:bidi="en-US"/>
      </w:rPr>
      <w:fldChar w:fldCharType="begin"/>
    </w:r>
    <w:r>
      <w:rPr>
        <w:sz w:val="22"/>
        <w:lang w:val="en-US" w:eastAsia="en-US" w:bidi="en-US"/>
      </w:rPr>
      <w:instrText xml:space="preserve"> PAGE \* Arabic \* MERGEFORMAT </w:instrText>
    </w:r>
    <w:r>
      <w:rPr>
        <w:sz w:val="22"/>
        <w:lang w:val="en-US" w:eastAsia="en-US" w:bidi="en-US"/>
      </w:rPr>
      <w:fldChar w:fldCharType="separate"/>
    </w:r>
    <w:r>
      <w:rPr>
        <w:noProof/>
        <w:sz w:val="22"/>
        <w:lang w:val="en-US" w:eastAsia="en-US" w:bidi="en-US"/>
      </w:rPr>
      <w:t>1</w:t>
    </w:r>
    <w:r>
      <w:rPr>
        <w:sz w:val="22"/>
        <w:lang w:val="en-US" w:eastAsia="en-US" w:bidi="en-US"/>
      </w:rPr>
      <w:fldChar w:fldCharType="end"/>
    </w:r>
    <w:r>
      <w:rPr>
        <w:sz w:val="22"/>
        <w:lang w:val="en-US" w:eastAsia="en-US" w:bidi="en-US"/>
      </w:rPr>
      <w:t xml:space="preserve"> </w:t>
    </w:r>
    <w:r>
      <w:rPr>
        <w:sz w:val="22"/>
        <w:lang w:val="en-US" w:eastAsia="en-US" w:bidi="en-US"/>
      </w:rPr>
      <w:tab/>
      <w:t>August 22,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171" w:rsidRDefault="007B7171">
      <w:r>
        <w:separator/>
      </w:r>
    </w:p>
  </w:footnote>
  <w:footnote w:type="continuationSeparator" w:id="0">
    <w:p w:rsidR="007B7171" w:rsidRDefault="007B71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50129"/>
    <w:multiLevelType w:val="hybridMultilevel"/>
    <w:tmpl w:val="F8C43CB2"/>
    <w:lvl w:ilvl="0" w:tplc="2CD8DD44">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5C2"/>
    <w:rsid w:val="00002047"/>
    <w:rsid w:val="00016773"/>
    <w:rsid w:val="00057FD7"/>
    <w:rsid w:val="0006328D"/>
    <w:rsid w:val="0006451D"/>
    <w:rsid w:val="000817B6"/>
    <w:rsid w:val="000A4B6C"/>
    <w:rsid w:val="000B126D"/>
    <w:rsid w:val="000C0AB8"/>
    <w:rsid w:val="000E3CC6"/>
    <w:rsid w:val="000F6F1F"/>
    <w:rsid w:val="00112786"/>
    <w:rsid w:val="00136676"/>
    <w:rsid w:val="00141BD8"/>
    <w:rsid w:val="00151E5C"/>
    <w:rsid w:val="00177591"/>
    <w:rsid w:val="0019539B"/>
    <w:rsid w:val="001D48A0"/>
    <w:rsid w:val="001E5CFF"/>
    <w:rsid w:val="002057C8"/>
    <w:rsid w:val="00212D1C"/>
    <w:rsid w:val="00221275"/>
    <w:rsid w:val="00250854"/>
    <w:rsid w:val="002724C9"/>
    <w:rsid w:val="00277867"/>
    <w:rsid w:val="00281BC2"/>
    <w:rsid w:val="00281F7C"/>
    <w:rsid w:val="002960C9"/>
    <w:rsid w:val="002B77E8"/>
    <w:rsid w:val="002D4980"/>
    <w:rsid w:val="00342B72"/>
    <w:rsid w:val="00350DF6"/>
    <w:rsid w:val="00350F48"/>
    <w:rsid w:val="003A3F1D"/>
    <w:rsid w:val="003D53FD"/>
    <w:rsid w:val="003E1064"/>
    <w:rsid w:val="003E526A"/>
    <w:rsid w:val="003F7E1C"/>
    <w:rsid w:val="00420566"/>
    <w:rsid w:val="00425739"/>
    <w:rsid w:val="00437991"/>
    <w:rsid w:val="00464EAE"/>
    <w:rsid w:val="00473F5C"/>
    <w:rsid w:val="00483668"/>
    <w:rsid w:val="004E086F"/>
    <w:rsid w:val="004E7F83"/>
    <w:rsid w:val="004F6D5B"/>
    <w:rsid w:val="00540698"/>
    <w:rsid w:val="00565B23"/>
    <w:rsid w:val="00577363"/>
    <w:rsid w:val="005910BF"/>
    <w:rsid w:val="005B38E9"/>
    <w:rsid w:val="005B578E"/>
    <w:rsid w:val="005B5A28"/>
    <w:rsid w:val="005C549E"/>
    <w:rsid w:val="005D6DBF"/>
    <w:rsid w:val="005E504A"/>
    <w:rsid w:val="00615689"/>
    <w:rsid w:val="00617094"/>
    <w:rsid w:val="006227D6"/>
    <w:rsid w:val="0062329D"/>
    <w:rsid w:val="00623DD6"/>
    <w:rsid w:val="00631C94"/>
    <w:rsid w:val="00632CCD"/>
    <w:rsid w:val="00652A37"/>
    <w:rsid w:val="00654B4C"/>
    <w:rsid w:val="00676F3C"/>
    <w:rsid w:val="00683BF3"/>
    <w:rsid w:val="006B73B4"/>
    <w:rsid w:val="006C4759"/>
    <w:rsid w:val="006E4D5D"/>
    <w:rsid w:val="007009A6"/>
    <w:rsid w:val="0071160A"/>
    <w:rsid w:val="0072146C"/>
    <w:rsid w:val="00733F5E"/>
    <w:rsid w:val="00740223"/>
    <w:rsid w:val="007752D2"/>
    <w:rsid w:val="00787ADB"/>
    <w:rsid w:val="007B7171"/>
    <w:rsid w:val="007C4450"/>
    <w:rsid w:val="00831E5E"/>
    <w:rsid w:val="00853EFF"/>
    <w:rsid w:val="0089366D"/>
    <w:rsid w:val="008C188D"/>
    <w:rsid w:val="008C2271"/>
    <w:rsid w:val="008C7A22"/>
    <w:rsid w:val="008D2162"/>
    <w:rsid w:val="008E64B9"/>
    <w:rsid w:val="008E70F5"/>
    <w:rsid w:val="00912016"/>
    <w:rsid w:val="00914B2D"/>
    <w:rsid w:val="00923045"/>
    <w:rsid w:val="00926BF3"/>
    <w:rsid w:val="009459C5"/>
    <w:rsid w:val="00947F88"/>
    <w:rsid w:val="009E6F90"/>
    <w:rsid w:val="009F46AF"/>
    <w:rsid w:val="00A16B5E"/>
    <w:rsid w:val="00A37586"/>
    <w:rsid w:val="00A41FE8"/>
    <w:rsid w:val="00AA1273"/>
    <w:rsid w:val="00AB08E8"/>
    <w:rsid w:val="00AB4F61"/>
    <w:rsid w:val="00AF0C8C"/>
    <w:rsid w:val="00B0131E"/>
    <w:rsid w:val="00BC50AF"/>
    <w:rsid w:val="00BE3AA0"/>
    <w:rsid w:val="00C1301E"/>
    <w:rsid w:val="00C14443"/>
    <w:rsid w:val="00C237CA"/>
    <w:rsid w:val="00C67B6E"/>
    <w:rsid w:val="00C76A70"/>
    <w:rsid w:val="00C80181"/>
    <w:rsid w:val="00C96313"/>
    <w:rsid w:val="00CA762F"/>
    <w:rsid w:val="00CD7AEE"/>
    <w:rsid w:val="00D05446"/>
    <w:rsid w:val="00D14BA0"/>
    <w:rsid w:val="00D1743F"/>
    <w:rsid w:val="00D6297B"/>
    <w:rsid w:val="00D721C4"/>
    <w:rsid w:val="00D820F5"/>
    <w:rsid w:val="00DA1DDC"/>
    <w:rsid w:val="00DA268E"/>
    <w:rsid w:val="00DC677C"/>
    <w:rsid w:val="00E00C2D"/>
    <w:rsid w:val="00E25E7C"/>
    <w:rsid w:val="00E7371C"/>
    <w:rsid w:val="00EA660D"/>
    <w:rsid w:val="00EC018C"/>
    <w:rsid w:val="00EE48A9"/>
    <w:rsid w:val="00F129F8"/>
    <w:rsid w:val="00F16C17"/>
    <w:rsid w:val="00F256E7"/>
    <w:rsid w:val="00F34D42"/>
    <w:rsid w:val="00F375C2"/>
    <w:rsid w:val="00F431B4"/>
    <w:rsid w:val="00F6697D"/>
    <w:rsid w:val="00F92E69"/>
    <w:rsid w:val="00FA4250"/>
    <w:rsid w:val="00FA4DAC"/>
    <w:rsid w:val="00FD247F"/>
    <w:rsid w:val="00FD7FC3"/>
    <w:rsid w:val="00FF2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Times New Roman" w:cs="Times New Roman"/>
        <w:sz w:val="24"/>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pPr>
      <w:spacing w:after="0" w:line="240" w:lineRule="auto"/>
    </w:pPr>
    <w:rPr>
      <w:rFonts w:ascii="Times New Roman"/>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BodyText">
    <w:name w:val="Body Text"/>
    <w:basedOn w:val="Normal"/>
    <w:qFormat/>
    <w:pPr>
      <w:jc w:val="both"/>
    </w:pPr>
    <w:rPr>
      <w:i/>
      <w:iCs/>
    </w:rPr>
  </w:style>
  <w:style w:type="paragraph" w:styleId="Header">
    <w:name w:val="header"/>
    <w:basedOn w:val="Normal"/>
    <w:link w:val="HeaderChar"/>
    <w:rsid w:val="006B73B4"/>
    <w:pPr>
      <w:tabs>
        <w:tab w:val="center" w:pos="4680"/>
        <w:tab w:val="right" w:pos="9360"/>
      </w:tabs>
    </w:pPr>
  </w:style>
  <w:style w:type="character" w:customStyle="1" w:styleId="HeaderChar">
    <w:name w:val="Header Char"/>
    <w:basedOn w:val="DefaultParagraphFont"/>
    <w:link w:val="Header"/>
    <w:rsid w:val="006B73B4"/>
    <w:rPr>
      <w:rFonts w:ascii="Times New Roman"/>
      <w:sz w:val="20"/>
      <w:lang w:val="x-none" w:eastAsia="x-none"/>
    </w:rPr>
  </w:style>
  <w:style w:type="paragraph" w:styleId="Footer">
    <w:name w:val="footer"/>
    <w:basedOn w:val="Normal"/>
    <w:link w:val="FooterChar"/>
    <w:rsid w:val="006B73B4"/>
    <w:pPr>
      <w:tabs>
        <w:tab w:val="center" w:pos="4680"/>
        <w:tab w:val="right" w:pos="9360"/>
      </w:tabs>
    </w:pPr>
  </w:style>
  <w:style w:type="character" w:customStyle="1" w:styleId="FooterChar">
    <w:name w:val="Footer Char"/>
    <w:basedOn w:val="DefaultParagraphFont"/>
    <w:link w:val="Footer"/>
    <w:rsid w:val="006B73B4"/>
    <w:rPr>
      <w:rFonts w:ascii="Times New Roman"/>
      <w:sz w:val="20"/>
      <w:lang w:val="x-none" w:eastAsia="x-none"/>
    </w:rPr>
  </w:style>
  <w:style w:type="character" w:styleId="Hyperlink">
    <w:name w:val="Hyperlink"/>
    <w:rsid w:val="001E5CFF"/>
    <w:rPr>
      <w:color w:val="0000FF"/>
      <w:u w:val="single"/>
    </w:rPr>
  </w:style>
  <w:style w:type="paragraph" w:styleId="BalloonText">
    <w:name w:val="Balloon Text"/>
    <w:basedOn w:val="Normal"/>
    <w:link w:val="BalloonTextChar"/>
    <w:rsid w:val="00177591"/>
    <w:rPr>
      <w:rFonts w:ascii="Tahoma" w:hAnsi="Tahoma" w:cs="Tahoma"/>
      <w:sz w:val="16"/>
      <w:szCs w:val="16"/>
    </w:rPr>
  </w:style>
  <w:style w:type="character" w:customStyle="1" w:styleId="BalloonTextChar">
    <w:name w:val="Balloon Text Char"/>
    <w:basedOn w:val="DefaultParagraphFont"/>
    <w:link w:val="BalloonText"/>
    <w:rsid w:val="00177591"/>
    <w:rPr>
      <w:rFonts w:ascii="Tahoma" w:hAnsi="Tahoma" w:cs="Tahoma"/>
      <w:sz w:val="16"/>
      <w:szCs w:val="16"/>
      <w:lang w:val="x-none" w:eastAsia="x-none"/>
    </w:rPr>
  </w:style>
  <w:style w:type="paragraph" w:styleId="ListParagraph">
    <w:name w:val="List Paragraph"/>
    <w:basedOn w:val="Normal"/>
    <w:rsid w:val="005B38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Times New Roman" w:cs="Times New Roman"/>
        <w:sz w:val="24"/>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pPr>
      <w:spacing w:after="0" w:line="240" w:lineRule="auto"/>
    </w:pPr>
    <w:rPr>
      <w:rFonts w:ascii="Times New Roman"/>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BodyText">
    <w:name w:val="Body Text"/>
    <w:basedOn w:val="Normal"/>
    <w:qFormat/>
    <w:pPr>
      <w:jc w:val="both"/>
    </w:pPr>
    <w:rPr>
      <w:i/>
      <w:iCs/>
    </w:rPr>
  </w:style>
  <w:style w:type="paragraph" w:styleId="Header">
    <w:name w:val="header"/>
    <w:basedOn w:val="Normal"/>
    <w:link w:val="HeaderChar"/>
    <w:rsid w:val="006B73B4"/>
    <w:pPr>
      <w:tabs>
        <w:tab w:val="center" w:pos="4680"/>
        <w:tab w:val="right" w:pos="9360"/>
      </w:tabs>
    </w:pPr>
  </w:style>
  <w:style w:type="character" w:customStyle="1" w:styleId="HeaderChar">
    <w:name w:val="Header Char"/>
    <w:basedOn w:val="DefaultParagraphFont"/>
    <w:link w:val="Header"/>
    <w:rsid w:val="006B73B4"/>
    <w:rPr>
      <w:rFonts w:ascii="Times New Roman"/>
      <w:sz w:val="20"/>
      <w:lang w:val="x-none" w:eastAsia="x-none"/>
    </w:rPr>
  </w:style>
  <w:style w:type="paragraph" w:styleId="Footer">
    <w:name w:val="footer"/>
    <w:basedOn w:val="Normal"/>
    <w:link w:val="FooterChar"/>
    <w:rsid w:val="006B73B4"/>
    <w:pPr>
      <w:tabs>
        <w:tab w:val="center" w:pos="4680"/>
        <w:tab w:val="right" w:pos="9360"/>
      </w:tabs>
    </w:pPr>
  </w:style>
  <w:style w:type="character" w:customStyle="1" w:styleId="FooterChar">
    <w:name w:val="Footer Char"/>
    <w:basedOn w:val="DefaultParagraphFont"/>
    <w:link w:val="Footer"/>
    <w:rsid w:val="006B73B4"/>
    <w:rPr>
      <w:rFonts w:ascii="Times New Roman"/>
      <w:sz w:val="20"/>
      <w:lang w:val="x-none" w:eastAsia="x-none"/>
    </w:rPr>
  </w:style>
  <w:style w:type="character" w:styleId="Hyperlink">
    <w:name w:val="Hyperlink"/>
    <w:rsid w:val="001E5CFF"/>
    <w:rPr>
      <w:color w:val="0000FF"/>
      <w:u w:val="single"/>
    </w:rPr>
  </w:style>
  <w:style w:type="paragraph" w:styleId="BalloonText">
    <w:name w:val="Balloon Text"/>
    <w:basedOn w:val="Normal"/>
    <w:link w:val="BalloonTextChar"/>
    <w:rsid w:val="00177591"/>
    <w:rPr>
      <w:rFonts w:ascii="Tahoma" w:hAnsi="Tahoma" w:cs="Tahoma"/>
      <w:sz w:val="16"/>
      <w:szCs w:val="16"/>
    </w:rPr>
  </w:style>
  <w:style w:type="character" w:customStyle="1" w:styleId="BalloonTextChar">
    <w:name w:val="Balloon Text Char"/>
    <w:basedOn w:val="DefaultParagraphFont"/>
    <w:link w:val="BalloonText"/>
    <w:rsid w:val="00177591"/>
    <w:rPr>
      <w:rFonts w:ascii="Tahoma" w:hAnsi="Tahoma" w:cs="Tahoma"/>
      <w:sz w:val="16"/>
      <w:szCs w:val="16"/>
      <w:lang w:val="x-none" w:eastAsia="x-none"/>
    </w:rPr>
  </w:style>
  <w:style w:type="paragraph" w:styleId="ListParagraph">
    <w:name w:val="List Paragraph"/>
    <w:basedOn w:val="Normal"/>
    <w:rsid w:val="005B3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tice.nv.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arson.org/government/meeting-information/agendas" TargetMode="External"/><Relationship Id="rId4" Type="http://schemas.microsoft.com/office/2007/relationships/stylesWithEffects" Target="stylesWithEffects.xml"/><Relationship Id="rId9" Type="http://schemas.openxmlformats.org/officeDocument/2006/relationships/hyperlink" Target="https://carson.org/government/meeting-information/agend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C03B6-D785-475C-B6DA-067F37860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Planning Commission Agenda</vt:lpstr>
    </vt:vector>
  </TitlesOfParts>
  <Company>City of Carson City</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Commission Agenda</dc:title>
  <dc:creator>Krysten Haemel</dc:creator>
  <cp:lastModifiedBy>Shelby Damron</cp:lastModifiedBy>
  <cp:revision>10</cp:revision>
  <cp:lastPrinted>2019-08-12T21:05:00Z</cp:lastPrinted>
  <dcterms:created xsi:type="dcterms:W3CDTF">2019-08-05T15:39:00Z</dcterms:created>
  <dcterms:modified xsi:type="dcterms:W3CDTF">2019-08-19T15:42:00Z</dcterms:modified>
</cp:coreProperties>
</file>